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ÐÐ°ÑÑÐ¸Ð½ÐºÐ¸ Ð¿Ð¾ Ð·Ð°Ð¿ÑÐ¾ÑÑ ÑÐµÐ±ÐµÐ½Ð¾Ðº Ð½Ðµ ÑÐ¾ÑÐµÑ ÑÑÐ¸ÑÑÑÑ" style="position:absolute;left:0;text-align:left;margin-left:27pt;margin-top:-45pt;width:396pt;height:278.25pt;z-index:251658240;visibility:visible">
            <v:imagedata r:id="rId5" o:title=""/>
            <w10:wrap type="square"/>
          </v:shape>
        </w:pict>
      </w: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Default="00424CC7" w:rsidP="00606411">
      <w:pPr>
        <w:jc w:val="center"/>
        <w:rPr>
          <w:b/>
          <w:bCs/>
          <w:i/>
          <w:iCs/>
          <w:u w:val="single"/>
        </w:rPr>
      </w:pPr>
    </w:p>
    <w:p w:rsidR="00424CC7" w:rsidRPr="00606411" w:rsidRDefault="00424CC7" w:rsidP="00606411">
      <w:pPr>
        <w:jc w:val="center"/>
        <w:rPr>
          <w:b/>
          <w:bCs/>
          <w:i/>
          <w:iCs/>
          <w:u w:val="single"/>
        </w:rPr>
      </w:pPr>
      <w:r w:rsidRPr="00606411">
        <w:rPr>
          <w:b/>
          <w:bCs/>
          <w:i/>
          <w:iCs/>
          <w:u w:val="single"/>
        </w:rPr>
        <w:t>Ребенок не хочет идти в школу. Что делать? Рекомендации родителям подготовительных групп</w:t>
      </w:r>
    </w:p>
    <w:p w:rsidR="00424CC7" w:rsidRPr="00606411" w:rsidRDefault="00424CC7" w:rsidP="00B504EC">
      <w:r w:rsidRPr="00606411">
        <w:t>В первую очередь необходимо выяснить, почему же ребёнок не хочет учиться. Ведь в зависимости от причины – и помощь может потребоваться разная.</w:t>
      </w:r>
      <w:r w:rsidRPr="00606411">
        <w:rPr>
          <w:noProof/>
        </w:rPr>
        <w:t xml:space="preserve"> </w:t>
      </w:r>
    </w:p>
    <w:p w:rsidR="00424CC7" w:rsidRPr="00606411" w:rsidRDefault="00424CC7" w:rsidP="00B504E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411">
        <w:rPr>
          <w:rFonts w:ascii="Times New Roman" w:hAnsi="Times New Roman" w:cs="Times New Roman"/>
          <w:color w:val="auto"/>
          <w:sz w:val="24"/>
          <w:szCs w:val="24"/>
        </w:rPr>
        <w:t>Просто не получается</w:t>
      </w:r>
    </w:p>
    <w:p w:rsidR="00424CC7" w:rsidRPr="00606411" w:rsidRDefault="00424CC7" w:rsidP="00606411">
      <w:pPr>
        <w:ind w:firstLine="709"/>
        <w:jc w:val="both"/>
      </w:pPr>
      <w:r w:rsidRPr="00606411">
        <w:t>Быть может, у него это не получается? Так бывает. Допустим, мальчик мечтает стать музыкантом. Он серьёзно увлечён, играет, сам пробует писать музыкальные произведения, но вот в школе с математическим уклоном у него не слишком ладится. Если ребёнок не хочет учиться именно потому, что требования математического класса слишком сложны для него и сфера его интересов лежит в другой плоскости, здесь явно видна ошибка родителей, не обративших внимания на его увлечения и музыкальные способности.</w:t>
      </w:r>
      <w:r>
        <w:t xml:space="preserve"> </w:t>
      </w:r>
      <w:r w:rsidRPr="00606411">
        <w:t>Как же исправить такую ситуацию? Хорошим выходом будет зачисление ребёнка в музыкальную школу или же поиск для него профильного кружка или студии.</w:t>
      </w:r>
    </w:p>
    <w:p w:rsidR="00424CC7" w:rsidRPr="00606411" w:rsidRDefault="00424CC7" w:rsidP="009B4ACA">
      <w:pPr>
        <w:ind w:firstLine="709"/>
        <w:jc w:val="both"/>
      </w:pPr>
      <w:r w:rsidRPr="00606411">
        <w:t>Но не всё можно решить так просто. Вот более сложная ситуация. Родители выбрали для ребёнка хорошую школу с многообразием учебных программ, с насыщенным расписанием, иностранными языками с первого года обучения. Казалось бы, чего ещё желать, только учись, ведь в школе так интересно... Однако возможностей и способностей вашего ребёнка не хватает для того, чтобы выполнить все требования учителей. И вот всё чаще – из школы ребёнок приходит в подавленном настроении и с плохими отметками. Сначала он старается, но постепенно понимает, что успеха добиться не сможет. И вот результат — учиться он больше не хочет.</w:t>
      </w:r>
    </w:p>
    <w:p w:rsidR="00424CC7" w:rsidRPr="00606411" w:rsidRDefault="00424CC7" w:rsidP="009B4ACA">
      <w:pPr>
        <w:ind w:firstLine="709"/>
        <w:jc w:val="both"/>
      </w:pPr>
      <w:r w:rsidRPr="00606411">
        <w:t>Что же делать в этом случае? Родителям придётся признать, что руководствовались они, отдавая своего малыша в «продвинутую школу», только своими амбициями. Да, быть может вам в своё время было легко и интересно изучать расширенную и углублённую программу, но ваш ребёнок – другой. Может быть в этом случае имеет смысл сменить учебное заведение на среднюю школу попроще?</w:t>
      </w:r>
    </w:p>
    <w:p w:rsidR="00424CC7" w:rsidRPr="00606411" w:rsidRDefault="00424CC7" w:rsidP="009B4ACA">
      <w:pPr>
        <w:ind w:firstLine="709"/>
        <w:jc w:val="both"/>
      </w:pPr>
      <w:r w:rsidRPr="00606411">
        <w:t>Если же вы считаете, что переводить ребёнка не стоит, приготовьтесь к постоянным проблемам. Вам придётся помогать ребёнку, объясняя ему то, чего он не понял в школе, быть может, придётся нанимать репетиторов для помощи в заданиях, которые для него самого окажутся слишком сложными. И всё равно, на хорошие результаты и возвращение любви и интереса к учёбе рассчитывать было бы слишком оптимистично.</w:t>
      </w:r>
    </w:p>
    <w:p w:rsidR="00424CC7" w:rsidRDefault="00424CC7" w:rsidP="00606411">
      <w:pPr>
        <w:ind w:firstLine="709"/>
        <w:jc w:val="both"/>
      </w:pPr>
      <w:r w:rsidRPr="00606411">
        <w:t>Встречается и ситуация, при которой ребёнок не справляется с программой общеобразовательной школы в силу некоторых особенностей состояния здоровья. Зачастую ребёнку мешают проблемы с неврологией, например, дисграфия или дислексия – невозможность хорошо писать и читать. Именно невозможность, а не капризы и лень. Естественно, желания учиться такие состояния не добавляют. Из этой ситуации тоже есть выход: существуют разные формы и программы обучения – специализированные школы, школы здоровья, коррекционные классы. В них обычно работают хорошие квалифицированные специалисты, которые наверняка окажут помощь ребёнку и подберут для него программу по силам.</w:t>
      </w:r>
    </w:p>
    <w:p w:rsidR="00424CC7" w:rsidRPr="00606411" w:rsidRDefault="00424CC7" w:rsidP="00606411">
      <w:pPr>
        <w:ind w:firstLine="709"/>
        <w:jc w:val="center"/>
        <w:rPr>
          <w:b/>
          <w:bCs/>
        </w:rPr>
      </w:pPr>
      <w:r w:rsidRPr="00606411">
        <w:rPr>
          <w:b/>
          <w:bCs/>
        </w:rPr>
        <w:t>Отсутствие мотивации</w:t>
      </w:r>
    </w:p>
    <w:p w:rsidR="00424CC7" w:rsidRPr="00606411" w:rsidRDefault="00424CC7" w:rsidP="009B4ACA">
      <w:pPr>
        <w:ind w:firstLine="709"/>
        <w:jc w:val="both"/>
      </w:pPr>
      <w:r w:rsidRPr="00606411">
        <w:t>Вот ещё одна причина: у ребёнка нет стимула к учёбе, не хватает мотивации. А откуда она возьмётся? Основная мотивация для маленького ученика – это похвала. И если его способности не были оценены должным образом, вряд ли он потом будет хотеть учиться. А ведь очень многих детей не только не хвалят и не подбадривают, но и обидно критикуют.</w:t>
      </w:r>
    </w:p>
    <w:p w:rsidR="00424CC7" w:rsidRDefault="00424CC7" w:rsidP="00606411">
      <w:pPr>
        <w:ind w:firstLine="709"/>
        <w:jc w:val="both"/>
      </w:pPr>
      <w:r w:rsidRPr="00606411">
        <w:t>Часто так поступают слишком требовательные и строгие родители, но нередко этим грешат и школьные учителя. Да, это признак непрофессионализма, но ведь и среди учителей встречаются уставшие, равнодушные или же просто неопытные.</w:t>
      </w:r>
    </w:p>
    <w:p w:rsidR="00424CC7" w:rsidRPr="00606411" w:rsidRDefault="00424CC7" w:rsidP="00606411">
      <w:pPr>
        <w:ind w:firstLine="709"/>
        <w:jc w:val="center"/>
        <w:rPr>
          <w:b/>
          <w:bCs/>
        </w:rPr>
      </w:pPr>
      <w:r w:rsidRPr="00606411">
        <w:rPr>
          <w:b/>
          <w:bCs/>
        </w:rPr>
        <w:t>Проблемы в семье, со здоровьем или во внешности</w:t>
      </w:r>
    </w:p>
    <w:p w:rsidR="00424CC7" w:rsidRDefault="00424CC7" w:rsidP="00606411">
      <w:pPr>
        <w:ind w:firstLine="709"/>
        <w:jc w:val="both"/>
      </w:pPr>
      <w:r w:rsidRPr="00606411">
        <w:t>Частая причина нежелания учиться – постоянные ссоры родителей в семье. Только на первый взгляд кажется, что между успеваемостью школьника и атмосферой в семье нет связи. На самом деле, есть: ребёнок становится нервозным и замкнутым, у него одновременно и замедляются умственные процессы, и пропадает стимул к учёбе. То же происходит, если у ребёнка есть какие-то дефекты речи или внешности.  Он может сильно комплексовать из-за них, бояться насмешек со стороны одноклассников или даже учителей.</w:t>
      </w:r>
    </w:p>
    <w:p w:rsidR="00424CC7" w:rsidRPr="00606411" w:rsidRDefault="00424CC7" w:rsidP="00606411">
      <w:pPr>
        <w:ind w:firstLine="709"/>
        <w:jc w:val="center"/>
        <w:rPr>
          <w:b/>
          <w:bCs/>
        </w:rPr>
      </w:pPr>
      <w:r w:rsidRPr="00606411">
        <w:rPr>
          <w:b/>
          <w:bCs/>
        </w:rPr>
        <w:t>Плохие отношения со сверстниками</w:t>
      </w:r>
    </w:p>
    <w:p w:rsidR="00424CC7" w:rsidRPr="00606411" w:rsidRDefault="00424CC7" w:rsidP="009B4ACA">
      <w:pPr>
        <w:ind w:firstLine="709"/>
        <w:jc w:val="both"/>
      </w:pPr>
      <w:r w:rsidRPr="00606411">
        <w:t>Мы не всегда в курсе конфликтов, которые возникают у нашего ребёнка в детском коллективе. Часто ученик не делится ими с родителями, опасаясь непродуманного вмешательства родителей, ещё сильнее осложнивших ситуацию. Или он приучен стараться справляться сам и не хочет признаться, что ему нужна помощь.</w:t>
      </w:r>
    </w:p>
    <w:p w:rsidR="00424CC7" w:rsidRPr="00606411" w:rsidRDefault="00424CC7" w:rsidP="009B4ACA">
      <w:pPr>
        <w:ind w:firstLine="709"/>
        <w:jc w:val="both"/>
      </w:pPr>
      <w:r w:rsidRPr="00606411">
        <w:t>А ведь конфликты и плохие отношения с одноклассниками очень сильно влияют на учёбу, снижая к ней интерес. Не так-то просто и приятно учится под недоброжелательными взглядами. Могут ли родители помочь ребёнку? Конечно, они могут научить его способам решать конфликты и налаживать общение, и это станет лучшим способом и вернуть интерес к учёбе.</w:t>
      </w:r>
    </w:p>
    <w:p w:rsidR="00424CC7" w:rsidRDefault="00424CC7" w:rsidP="009B4ACA">
      <w:pPr>
        <w:ind w:firstLine="709"/>
        <w:jc w:val="both"/>
      </w:pPr>
    </w:p>
    <w:p w:rsidR="00424CC7" w:rsidRDefault="00424CC7" w:rsidP="009B4ACA">
      <w:pPr>
        <w:ind w:firstLine="709"/>
        <w:jc w:val="both"/>
      </w:pPr>
      <w:r w:rsidRPr="00606411">
        <w:t>Причин, по которым школьник не хочет учиться, множество, каждая требует своих методов борьбы, но в любом случае у родителей всегда есть шанс исправить ситуацию, разобравшись с причинами и учитывая особенности ребёнка.</w:t>
      </w:r>
      <w:r>
        <w:t xml:space="preserve"> </w:t>
      </w:r>
    </w:p>
    <w:p w:rsidR="00424CC7" w:rsidRDefault="00424CC7" w:rsidP="009B4ACA">
      <w:pPr>
        <w:ind w:firstLine="709"/>
        <w:jc w:val="both"/>
      </w:pPr>
    </w:p>
    <w:p w:rsidR="00424CC7" w:rsidRPr="00086D4C" w:rsidRDefault="00424CC7" w:rsidP="00606411">
      <w:pPr>
        <w:pStyle w:val="BodyText"/>
        <w:ind w:left="-1260" w:right="-36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086D4C">
        <w:rPr>
          <w:rFonts w:ascii="Times New Roman" w:hAnsi="Times New Roman" w:cs="Times New Roman"/>
          <w:i/>
          <w:iCs/>
          <w:sz w:val="22"/>
          <w:szCs w:val="22"/>
        </w:rPr>
        <w:t xml:space="preserve">Если Вы замечаете у своего ребенка любые нежелательные проявления в поведении и эмоциональной жизни, </w:t>
      </w:r>
    </w:p>
    <w:p w:rsidR="00424CC7" w:rsidRPr="00086D4C" w:rsidRDefault="00424CC7" w:rsidP="00606411">
      <w:pPr>
        <w:pStyle w:val="BodyText"/>
        <w:ind w:left="-1260" w:right="-36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086D4C">
        <w:rPr>
          <w:rFonts w:ascii="Times New Roman" w:hAnsi="Times New Roman" w:cs="Times New Roman"/>
          <w:i/>
          <w:iCs/>
          <w:sz w:val="22"/>
          <w:szCs w:val="22"/>
        </w:rPr>
        <w:t xml:space="preserve">Вы можете обратиться за консультацией к педагогу - психологу нашего детского сада Немковой Инге Руслановне </w:t>
      </w:r>
    </w:p>
    <w:p w:rsidR="00424CC7" w:rsidRDefault="00424CC7" w:rsidP="00606411">
      <w:pPr>
        <w:pStyle w:val="BodyText"/>
        <w:ind w:left="-1260" w:right="-36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по вторникам с 8.0</w:t>
      </w:r>
      <w:r w:rsidRPr="00086D4C">
        <w:rPr>
          <w:rFonts w:ascii="Times New Roman" w:hAnsi="Times New Roman" w:cs="Times New Roman"/>
          <w:i/>
          <w:iCs/>
          <w:sz w:val="22"/>
          <w:szCs w:val="22"/>
        </w:rPr>
        <w:t>0 до 9.00 и по средам с 15.30 до 17.30 (по предварительной записи</w:t>
      </w:r>
      <w:r>
        <w:rPr>
          <w:rFonts w:ascii="Times New Roman" w:hAnsi="Times New Roman" w:cs="Times New Roman"/>
          <w:i/>
          <w:iCs/>
          <w:sz w:val="22"/>
          <w:szCs w:val="22"/>
        </w:rPr>
        <w:t>, лист записи на вахте</w:t>
      </w:r>
      <w:r w:rsidRPr="00086D4C">
        <w:rPr>
          <w:rFonts w:ascii="Times New Roman" w:hAnsi="Times New Roman" w:cs="Times New Roman"/>
          <w:i/>
          <w:iCs/>
          <w:sz w:val="22"/>
          <w:szCs w:val="22"/>
        </w:rPr>
        <w:t>).</w:t>
      </w:r>
    </w:p>
    <w:p w:rsidR="00424CC7" w:rsidRPr="00086D4C" w:rsidRDefault="00424CC7" w:rsidP="00606411">
      <w:pPr>
        <w:pStyle w:val="BodyText"/>
        <w:ind w:left="-1260" w:right="-36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период карантина по коронавирусу консультирование проводится по телефону 8-996-804-01-75.</w:t>
      </w:r>
    </w:p>
    <w:p w:rsidR="00424CC7" w:rsidRPr="00606411" w:rsidRDefault="00424CC7" w:rsidP="009B4ACA">
      <w:pPr>
        <w:ind w:firstLine="709"/>
        <w:jc w:val="both"/>
      </w:pPr>
    </w:p>
    <w:p w:rsidR="00424CC7" w:rsidRPr="00606411" w:rsidRDefault="00424CC7" w:rsidP="00606411">
      <w:pPr>
        <w:tabs>
          <w:tab w:val="left" w:pos="6511"/>
        </w:tabs>
      </w:pPr>
      <w:r w:rsidRPr="00606411">
        <w:tab/>
      </w:r>
    </w:p>
    <w:sectPr w:rsidR="00424CC7" w:rsidRPr="00606411" w:rsidSect="007A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1FD"/>
    <w:multiLevelType w:val="hybridMultilevel"/>
    <w:tmpl w:val="AE08D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EC"/>
    <w:rsid w:val="00084C73"/>
    <w:rsid w:val="00085678"/>
    <w:rsid w:val="00086D4C"/>
    <w:rsid w:val="001427E6"/>
    <w:rsid w:val="00351CB4"/>
    <w:rsid w:val="003A49EA"/>
    <w:rsid w:val="00424CC7"/>
    <w:rsid w:val="00606411"/>
    <w:rsid w:val="006F76A8"/>
    <w:rsid w:val="007A1880"/>
    <w:rsid w:val="008A1CDD"/>
    <w:rsid w:val="009B4ACA"/>
    <w:rsid w:val="009E441A"/>
    <w:rsid w:val="00B5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4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4E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4E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4E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9B4A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A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9EA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1"/>
    <w:uiPriority w:val="99"/>
    <w:rsid w:val="00606411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7A5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06411"/>
    <w:rPr>
      <w:rFonts w:ascii="Century Gothic" w:hAnsi="Century Gothic" w:cs="Century Gothic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803</Words>
  <Characters>4583</Characters>
  <Application>Microsoft Office Outlook</Application>
  <DocSecurity>0</DocSecurity>
  <Lines>0</Lines>
  <Paragraphs>0</Paragraphs>
  <ScaleCrop>false</ScaleCrop>
  <Company>Psy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</cp:lastModifiedBy>
  <cp:revision>5</cp:revision>
  <dcterms:created xsi:type="dcterms:W3CDTF">2019-01-14T10:03:00Z</dcterms:created>
  <dcterms:modified xsi:type="dcterms:W3CDTF">2020-05-12T14:33:00Z</dcterms:modified>
</cp:coreProperties>
</file>